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AE0AC" w14:textId="70C6FE11" w:rsidR="007165CE" w:rsidRPr="00DE1B2A" w:rsidRDefault="00DE1B2A" w:rsidP="00DE1B2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Vidéo</w:t>
      </w:r>
      <w:r w:rsidRPr="00DE1B2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sur l’</w:t>
      </w:r>
      <w:r w:rsidRPr="00DE1B2A">
        <w:rPr>
          <w:b/>
          <w:bCs/>
          <w:u w:val="single"/>
        </w:rPr>
        <w:t>Indépendance de la Nouvelle Calédonie</w:t>
      </w:r>
    </w:p>
    <w:p w14:paraId="4B80B79C" w14:textId="6D290A6C" w:rsidR="00DE1B2A" w:rsidRPr="00DE1B2A" w:rsidRDefault="00886008">
      <w:pPr>
        <w:rPr>
          <w:sz w:val="16"/>
          <w:szCs w:val="16"/>
        </w:rPr>
      </w:pPr>
      <w:hyperlink r:id="rId4" w:history="1">
        <w:r w:rsidR="00DE1B2A" w:rsidRPr="00DE1B2A">
          <w:rPr>
            <w:rStyle w:val="Hyperlink"/>
            <w:sz w:val="16"/>
            <w:szCs w:val="16"/>
          </w:rPr>
          <w:t>https://information.tv5monde.com/info/nouvelle-caledonie-le-non-l-independance-l-emporte-avec-564-des-voix-269403</w:t>
        </w:r>
      </w:hyperlink>
    </w:p>
    <w:p w14:paraId="416F7E84" w14:textId="09487E86" w:rsidR="00DE1B2A" w:rsidRDefault="00DE1B2A" w:rsidP="00DE1B2A">
      <w:pPr>
        <w:spacing w:line="360" w:lineRule="auto"/>
      </w:pPr>
      <w:r w:rsidRPr="00DE1B2A">
        <w:rPr>
          <w:b/>
          <w:bCs/>
        </w:rPr>
        <w:t>Compréhension Orale</w:t>
      </w:r>
      <w:r>
        <w:t> :</w:t>
      </w:r>
    </w:p>
    <w:p w14:paraId="3D2A81A5" w14:textId="545D8030" w:rsidR="00DE1B2A" w:rsidRDefault="00DE1B2A" w:rsidP="00DE1B2A">
      <w:pPr>
        <w:spacing w:line="360" w:lineRule="auto"/>
      </w:pPr>
      <w:r>
        <w:t>Quelle est l’origine de la majorité de la population dans cette région? Qui sont-ils?</w:t>
      </w:r>
    </w:p>
    <w:p w14:paraId="71B46C48" w14:textId="56E54B33" w:rsidR="00DE1B2A" w:rsidRDefault="00DE1B2A" w:rsidP="00DE1B2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07B8C133" w14:textId="5CB78F2D" w:rsidR="00DE1B2A" w:rsidRDefault="00DE1B2A" w:rsidP="00DE1B2A">
      <w:pPr>
        <w:spacing w:line="360" w:lineRule="auto"/>
      </w:pPr>
      <w:r>
        <w:t>Qui sont les Caldoches?</w:t>
      </w:r>
    </w:p>
    <w:p w14:paraId="5E03E49F" w14:textId="77777777" w:rsidR="00DE1B2A" w:rsidRDefault="00DE1B2A" w:rsidP="00DE1B2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08FC9C46" w14:textId="28C12436" w:rsidR="00DE1B2A" w:rsidRDefault="00DE1B2A" w:rsidP="00DE1B2A">
      <w:pPr>
        <w:spacing w:line="360" w:lineRule="auto"/>
      </w:pPr>
      <w:r>
        <w:t>A quelle question doivent-ils répondre lors de ce referendum?</w:t>
      </w:r>
    </w:p>
    <w:p w14:paraId="7ECAC16B" w14:textId="77777777" w:rsidR="00DE1B2A" w:rsidRDefault="00DE1B2A" w:rsidP="00DE1B2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1496F892" w14:textId="62D43B61" w:rsidR="00DE1B2A" w:rsidRDefault="00DE1B2A" w:rsidP="00DE1B2A">
      <w:pPr>
        <w:spacing w:line="360" w:lineRule="auto"/>
      </w:pPr>
      <w:r>
        <w:t>Quel est l’argument de Fred? Que va-t-il voter selon toi?</w:t>
      </w:r>
    </w:p>
    <w:p w14:paraId="542DA0AF" w14:textId="77777777" w:rsidR="00DE1B2A" w:rsidRDefault="00DE1B2A" w:rsidP="00DE1B2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02F6E14B" w14:textId="07F8F0BD" w:rsidR="00DE1B2A" w:rsidRDefault="00DE1B2A" w:rsidP="00DE1B2A">
      <w:pPr>
        <w:spacing w:line="360" w:lineRule="auto"/>
      </w:pPr>
      <w:r>
        <w:t>Que va voter Marie-Noelle?</w:t>
      </w:r>
    </w:p>
    <w:p w14:paraId="2B5F2FF1" w14:textId="77777777" w:rsidR="00DE1B2A" w:rsidRDefault="00DE1B2A" w:rsidP="00DE1B2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7438353C" w14:textId="65D32297" w:rsidR="00DE1B2A" w:rsidRDefault="00DE1B2A" w:rsidP="00DE1B2A">
      <w:pPr>
        <w:spacing w:line="360" w:lineRule="auto"/>
      </w:pPr>
      <w:r>
        <w:t>Quel est le pourcentage de participation à ce referendum?</w:t>
      </w:r>
    </w:p>
    <w:p w14:paraId="575130B9" w14:textId="77777777" w:rsidR="00DE1B2A" w:rsidRDefault="00DE1B2A" w:rsidP="00DE1B2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25D0D391" w14:textId="6DD051D9" w:rsidR="00DE1B2A" w:rsidRDefault="00DE1B2A" w:rsidP="00DE1B2A">
      <w:pPr>
        <w:spacing w:line="360" w:lineRule="auto"/>
      </w:pPr>
      <w:r>
        <w:t>Qu’avaient prédit les derniers sondages?</w:t>
      </w:r>
    </w:p>
    <w:p w14:paraId="42177B4C" w14:textId="77777777" w:rsidR="00DE1B2A" w:rsidRDefault="00DE1B2A" w:rsidP="00DE1B2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7C6990F2" w14:textId="77777777" w:rsidR="00886008" w:rsidRDefault="00886008" w:rsidP="00DE1B2A">
      <w:pPr>
        <w:spacing w:line="360" w:lineRule="auto"/>
      </w:pPr>
    </w:p>
    <w:p w14:paraId="57B1B221" w14:textId="77777777" w:rsidR="00886008" w:rsidRDefault="00886008" w:rsidP="00DE1B2A">
      <w:pPr>
        <w:spacing w:line="360" w:lineRule="auto"/>
      </w:pPr>
    </w:p>
    <w:p w14:paraId="0F4EF8BF" w14:textId="78EA8308" w:rsidR="009B5E61" w:rsidRDefault="00DE1B2A" w:rsidP="00DE1B2A">
      <w:pPr>
        <w:spacing w:line="360" w:lineRule="auto"/>
      </w:pPr>
      <w:r>
        <w:lastRenderedPageBreak/>
        <w:t>Que prévoit l’accord de Nouméa de 1998?</w:t>
      </w:r>
    </w:p>
    <w:p w14:paraId="0F29E39C" w14:textId="2A801915" w:rsidR="00DE1B2A" w:rsidRDefault="00DE1B2A" w:rsidP="00DE1B2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1490B985" w14:textId="0434C71E" w:rsidR="00DE1B2A" w:rsidRDefault="00DE1B2A" w:rsidP="00DE1B2A">
      <w:pPr>
        <w:spacing w:line="360" w:lineRule="auto"/>
      </w:pPr>
      <w:r>
        <w:t>Comment a réagi Macron aux résultats de ce referendum?</w:t>
      </w:r>
    </w:p>
    <w:p w14:paraId="77C785C3" w14:textId="74492D48" w:rsidR="00DE1B2A" w:rsidRDefault="00DE1B2A" w:rsidP="009B5E6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3607A817" w14:textId="22ED9673" w:rsidR="00DE1B2A" w:rsidRDefault="00DE1B2A" w:rsidP="00CC7506">
      <w:pPr>
        <w:tabs>
          <w:tab w:val="left" w:pos="5397"/>
        </w:tabs>
      </w:pPr>
      <w:r>
        <w:t>Questions de compréhension sur le texte</w:t>
      </w:r>
      <w:r w:rsidR="00CC7506">
        <w:t xml:space="preserve"> « </w:t>
      </w:r>
      <w:r w:rsidR="00CC7506" w:rsidRPr="00E34C46">
        <w:rPr>
          <w:rFonts w:ascii="&amp;quot" w:eastAsia="Times New Roman" w:hAnsi="&amp;quot" w:cs="Times New Roman"/>
          <w:b/>
          <w:bCs/>
          <w:color w:val="222222"/>
          <w:kern w:val="36"/>
          <w:sz w:val="24"/>
          <w:szCs w:val="24"/>
          <w:lang w:eastAsia="fr-CA"/>
        </w:rPr>
        <w:t>le cas du Vanuatu, ancienne colonie française</w:t>
      </w:r>
      <w:r w:rsidR="00CC7506">
        <w:rPr>
          <w:rFonts w:ascii="&amp;quot" w:eastAsia="Times New Roman" w:hAnsi="&amp;quot" w:cs="Times New Roman"/>
          <w:b/>
          <w:bCs/>
          <w:color w:val="222222"/>
          <w:kern w:val="36"/>
          <w:sz w:val="24"/>
          <w:szCs w:val="24"/>
          <w:lang w:eastAsia="fr-CA"/>
        </w:rPr>
        <w:t> »</w:t>
      </w:r>
    </w:p>
    <w:p w14:paraId="3DAB76DB" w14:textId="57FAAE77" w:rsidR="00DE1B2A" w:rsidRDefault="009B5E61">
      <w:pPr>
        <w:rPr>
          <w:rFonts w:eastAsia="Times New Roman" w:cstheme="minorHAnsi"/>
          <w:i/>
          <w:iCs/>
          <w:color w:val="222222"/>
          <w:sz w:val="24"/>
          <w:szCs w:val="24"/>
          <w:lang w:eastAsia="fr-CA"/>
        </w:rPr>
      </w:pPr>
      <w:r>
        <w:t>Qu’insinue l’auteur quand il dit </w:t>
      </w:r>
      <w:r w:rsidRPr="009B5E61">
        <w:rPr>
          <w:i/>
          <w:iCs/>
        </w:rPr>
        <w:t>«</w:t>
      </w:r>
      <w:r w:rsidRPr="009B5E61">
        <w:rPr>
          <w:rFonts w:eastAsia="Times New Roman" w:cstheme="minorHAnsi"/>
          <w:i/>
          <w:iCs/>
          <w:color w:val="222222"/>
          <w:sz w:val="24"/>
          <w:szCs w:val="24"/>
          <w:lang w:eastAsia="fr-CA"/>
        </w:rPr>
        <w:t xml:space="preserve"> En 1980, il a fait le choix des affaires et quitté le Vanuatu</w:t>
      </w:r>
      <w:r>
        <w:rPr>
          <w:rFonts w:eastAsia="Times New Roman" w:cstheme="minorHAnsi"/>
          <w:i/>
          <w:iCs/>
          <w:color w:val="222222"/>
          <w:sz w:val="24"/>
          <w:szCs w:val="24"/>
          <w:lang w:eastAsia="fr-CA"/>
        </w:rPr>
        <w:t xml:space="preserve"> »? </w:t>
      </w:r>
    </w:p>
    <w:p w14:paraId="26AAD87E" w14:textId="77777777" w:rsidR="009B5E61" w:rsidRDefault="009B5E61" w:rsidP="009B5E6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03EC43" w14:textId="3EE2B242" w:rsidR="009B5E61" w:rsidRDefault="009B5E61" w:rsidP="009B5E61">
      <w:pPr>
        <w:spacing w:line="360" w:lineRule="auto"/>
      </w:pPr>
      <w:r>
        <w:t>Qu’aimerait mettre en place le FLNKS avec la France si une indépendance est acquise et pourquoi?</w:t>
      </w:r>
    </w:p>
    <w:p w14:paraId="41D3A490" w14:textId="2F23DEC5" w:rsidR="009B5E61" w:rsidRDefault="009B5E61" w:rsidP="009B5E6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5F2C0" w14:textId="4C4A2D9A" w:rsidR="009B5E61" w:rsidRDefault="00CC7506" w:rsidP="009B5E61">
      <w:pPr>
        <w:spacing w:line="360" w:lineRule="auto"/>
      </w:pPr>
      <w:r>
        <w:t>Quelles puissances veulent avoir une influence sur le Vanuatu et de quelle manière la développent-elle?</w:t>
      </w:r>
    </w:p>
    <w:p w14:paraId="54C449B5" w14:textId="283F4A71" w:rsidR="00CC7506" w:rsidRDefault="00CC7506" w:rsidP="009B5E6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D484D1" w14:textId="0277E4FD" w:rsidR="00CC7506" w:rsidRDefault="00CC7506" w:rsidP="009B5E61">
      <w:pPr>
        <w:spacing w:line="360" w:lineRule="auto"/>
      </w:pPr>
      <w:r>
        <w:t>Décris et explique les similitudes et différences entre le Vanuatu et la Nouvelle-Calédonie?</w:t>
      </w:r>
    </w:p>
    <w:p w14:paraId="19DD59BB" w14:textId="26823728" w:rsidR="009B5E61" w:rsidRDefault="00CC7506" w:rsidP="009B5E6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B5E61" w:rsidSect="00990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B2A"/>
    <w:rsid w:val="007165CE"/>
    <w:rsid w:val="00717612"/>
    <w:rsid w:val="00886008"/>
    <w:rsid w:val="00990C4E"/>
    <w:rsid w:val="009B5E61"/>
    <w:rsid w:val="00CC7506"/>
    <w:rsid w:val="00D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2303D"/>
  <w15:chartTrackingRefBased/>
  <w15:docId w15:val="{C94521B9-DFB7-4426-B494-F6B3CC51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B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rmation.tv5monde.com/info/nouvelle-caledonie-le-non-l-independance-l-emporte-avec-564-des-voix-269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652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Poudre, Pierre-Henri</dc:creator>
  <cp:keywords/>
  <dc:description/>
  <cp:lastModifiedBy>Poudre, Pierre-Henri</cp:lastModifiedBy>
  <cp:revision>2</cp:revision>
  <cp:lastPrinted>2019-12-05T16:41:00Z</cp:lastPrinted>
  <dcterms:created xsi:type="dcterms:W3CDTF">2019-12-04T21:41:00Z</dcterms:created>
  <dcterms:modified xsi:type="dcterms:W3CDTF">2020-05-21T17:40:00Z</dcterms:modified>
</cp:coreProperties>
</file>